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2E" w:rsidRPr="00395534" w:rsidRDefault="00135E2E" w:rsidP="00B677C5">
      <w:pPr>
        <w:shd w:val="clear" w:color="auto" w:fill="FFFFFF"/>
        <w:spacing w:before="195" w:after="255" w:line="240" w:lineRule="auto"/>
        <w:ind w:left="525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</w:pPr>
      <w:r w:rsidRPr="00395534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  <w:lang w:eastAsia="ru-RU"/>
        </w:rPr>
        <w:t>Упражнения для развития речевого дыхания</w:t>
      </w:r>
    </w:p>
    <w:p w:rsidR="00135E2E" w:rsidRPr="00135E2E" w:rsidRDefault="00135E2E" w:rsidP="00135E2E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Большинство исследователей отмечают, для нормального функционирования голосового аппарата необходимо определенное соответствие напряжения мышц, осуществляющих вдох и формирующих выдох (Хватцев М.Е., Щетинин М.Н., Поваляева М.А., Семенова Н.А.).</w:t>
      </w:r>
    </w:p>
    <w:p w:rsidR="00135E2E" w:rsidRPr="00135E2E" w:rsidRDefault="00135E2E" w:rsidP="00135E2E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Для того чтобы речь лилась свободно, легко и была разнообразной, необходимо владеть правильным, полным дыханием и хорошо отработанным, гибким голосом большого диапазона.</w:t>
      </w:r>
    </w:p>
    <w:p w:rsidR="00135E2E" w:rsidRPr="002A2AD7" w:rsidRDefault="00135E2E" w:rsidP="002A2AD7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После артикуляционных упражнений целесообразно проводить упражнения для развития речевого дыхания, цель которых формировать умения и навыки правильно пользоваться речевым дыханием. Закрепить этот навык можно с помощью рисунка, на котором изображена «звуковая волна». Дети находят глазами верхнюю точку. Мысленно в воздухе ставят на нее указательный палец правой руки и начинают произносить заданный звук на одном дыхании, сопровождая движением указательного пальца в задан</w:t>
      </w:r>
      <w:r w:rsidR="00FE79C8">
        <w:rPr>
          <w:rFonts w:ascii="Verdana" w:eastAsia="Times New Roman" w:hAnsi="Verdana" w:cs="Times New Roman"/>
          <w:sz w:val="20"/>
          <w:szCs w:val="20"/>
          <w:lang w:eastAsia="ru-RU"/>
        </w:rPr>
        <w:t>ном темпе.</w:t>
      </w:r>
      <w:r w:rsidRPr="00135E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135E2E" w:rsidRPr="00135E2E" w:rsidRDefault="00B677C5" w:rsidP="00135E2E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</w:t>
      </w:r>
      <w:r w:rsidR="00135E2E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1940605" cy="1895475"/>
            <wp:effectExtent l="19050" t="0" r="2495" b="0"/>
            <wp:docPr id="2" name="Рисунок 2" descr="Цветочек сделать вдо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очек сделать вдо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96" cy="189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2076063" cy="2141621"/>
            <wp:effectExtent l="19050" t="0" r="387" b="0"/>
            <wp:docPr id="1" name="Рисунок 1" descr="C:\Documents and Settings\Admin\Рабочий стол\логопед\фото, картинки\картинки маме\107071250_rANjMXm0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гопед\фото, картинки\картинки маме\107071250_rANjMXm0b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98" cy="215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Цветочек. Сделать вдох и задержать дыхание, понюхать цветочек.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Узнай по запаху. Узнать яблоко, сок… по запаху сначала с открытыми глазами, потом с закрытыми.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Свеча. Сделать вдох. По сигналу «Тихий ветерок» медленно выдохнуть на пламя свечи, так чтобы оно отклонялось, но не гасло. По сигналу «Сильный ветерок» задуть свечу резким выдохом. (можно использовать макет свечи).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Чей паровоз (пароход) гудит дольше? Дать ребенку чистый пузырек (колпачок от фломастера и тд.) Чтобы он загудел, нижней губой нужно слегка коснуться края пузырька. Струя должна быть сильной. Дуть несколько секунд.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Погрей руки. Дети вдыхают через нос и дуют на «озябшие» руки, плавно выдыхая через рот.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Султанчик. Долго дуть на султанчик из полосок бумаги, на цветные метелочки, на хвосты у птичек, на плавники у рыбок и тд.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Трубочка. Подуть через короткую трубочку на мелко нарезанные кусочки бумаги, шарики из ваты и т. п.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Бурлящая вода. Подуть в бутылку с водой через трубочку. Выдох должен быть ровный и длительный – тогда вода будет долго и равномерно бурлить.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Футболисты. Дети забивают мячи – шарики из ваты (фольги) в футбольные ворота.</w:t>
      </w:r>
    </w:p>
    <w:p w:rsidR="00135E2E" w:rsidRPr="00135E2E" w:rsidRDefault="00135E2E" w:rsidP="00135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Кораблики. Через короткую трубочку дуть на бумажные кораблики, соревнуясь, чей кораблик победит. Можно дуть на пластмассовые игрушки, плавающие в воде, на «кораблики» - половинки грецкого ореха с парусом.</w:t>
      </w:r>
    </w:p>
    <w:p w:rsidR="00A32467" w:rsidRPr="00B677C5" w:rsidRDefault="00135E2E" w:rsidP="00B677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35E2E">
        <w:rPr>
          <w:rFonts w:ascii="Verdana" w:eastAsia="Times New Roman" w:hAnsi="Verdana" w:cs="Times New Roman"/>
          <w:sz w:val="20"/>
          <w:szCs w:val="20"/>
          <w:lang w:eastAsia="ru-RU"/>
        </w:rPr>
        <w:t>Надуй игрушку. Надувать резиновые надувные игрушки, шарики, набирая воздух через рот и медленно выдыхая его через рот в отверстие игрушки.</w:t>
      </w:r>
    </w:p>
    <w:sectPr w:rsidR="00A32467" w:rsidRPr="00B677C5" w:rsidSect="00B677C5">
      <w:pgSz w:w="11906" w:h="16838"/>
      <w:pgMar w:top="1134" w:right="1274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1BA"/>
    <w:multiLevelType w:val="multilevel"/>
    <w:tmpl w:val="7D26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E2E"/>
    <w:rsid w:val="00135E2E"/>
    <w:rsid w:val="002A2AD7"/>
    <w:rsid w:val="00395534"/>
    <w:rsid w:val="00492847"/>
    <w:rsid w:val="009F3D0C"/>
    <w:rsid w:val="00A32467"/>
    <w:rsid w:val="00A85C06"/>
    <w:rsid w:val="00B677C5"/>
    <w:rsid w:val="00E073B4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7"/>
  </w:style>
  <w:style w:type="paragraph" w:styleId="1">
    <w:name w:val="heading 1"/>
    <w:basedOn w:val="a"/>
    <w:link w:val="10"/>
    <w:uiPriority w:val="9"/>
    <w:qFormat/>
    <w:rsid w:val="00135E2E"/>
    <w:pPr>
      <w:spacing w:before="195" w:after="255" w:line="240" w:lineRule="auto"/>
      <w:ind w:left="300"/>
      <w:outlineLvl w:val="0"/>
    </w:pPr>
    <w:rPr>
      <w:rFonts w:ascii="Arial" w:eastAsia="Times New Roman" w:hAnsi="Arial" w:cs="Arial"/>
      <w:color w:val="0877A1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E2E"/>
    <w:rPr>
      <w:rFonts w:ascii="Arial" w:eastAsia="Times New Roman" w:hAnsi="Arial" w:cs="Arial"/>
      <w:color w:val="0877A1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135E2E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135E2E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2411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2015-09-20T18:50:00Z</dcterms:created>
  <dcterms:modified xsi:type="dcterms:W3CDTF">2015-10-09T12:33:00Z</dcterms:modified>
</cp:coreProperties>
</file>